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0973" w14:textId="2CBC8901" w:rsidR="00F749E2" w:rsidRPr="00474F32" w:rsidRDefault="00BA26CE" w:rsidP="00F749E2">
      <w:pPr>
        <w:pStyle w:val="DocumentParagraph"/>
        <w:rPr>
          <w:rFonts w:asciiTheme="minorHAnsi" w:hAnsiTheme="minorHAnsi" w:cstheme="minorHAnsi"/>
          <w:b/>
          <w:bCs/>
          <w:color w:val="002060"/>
          <w:sz w:val="36"/>
          <w:szCs w:val="36"/>
        </w:rPr>
      </w:pPr>
      <w:r>
        <w:rPr>
          <w:rFonts w:asciiTheme="minorHAnsi" w:hAnsiTheme="minorHAnsi" w:cstheme="minorHAnsi"/>
          <w:b/>
          <w:bCs/>
          <w:color w:val="002060"/>
          <w:sz w:val="36"/>
          <w:szCs w:val="36"/>
        </w:rPr>
        <w:t xml:space="preserve">WEBSITE </w:t>
      </w:r>
      <w:r w:rsidR="005B560B">
        <w:rPr>
          <w:rFonts w:asciiTheme="minorHAnsi" w:hAnsiTheme="minorHAnsi" w:cstheme="minorHAnsi"/>
          <w:b/>
          <w:bCs/>
          <w:color w:val="002060"/>
          <w:sz w:val="36"/>
          <w:szCs w:val="36"/>
        </w:rPr>
        <w:t>PRIVACY POLICY OF TOPDRILL PTY LTD</w:t>
      </w:r>
    </w:p>
    <w:p w14:paraId="3FB53737" w14:textId="23DBCB92" w:rsidR="00B723AB" w:rsidRDefault="00B723AB" w:rsidP="00527946"/>
    <w:p w14:paraId="21FE7B9D" w14:textId="4EB494D8" w:rsidR="0084668B" w:rsidRDefault="005B560B" w:rsidP="00E2179B">
      <w:pPr>
        <w:ind w:left="720" w:hanging="720"/>
        <w:rPr>
          <w:rFonts w:ascii="Arial" w:hAnsi="Arial" w:cs="Arial"/>
        </w:rPr>
      </w:pPr>
      <w:r w:rsidRPr="005B560B">
        <w:rPr>
          <w:rFonts w:ascii="Arial" w:hAnsi="Arial" w:cs="Arial"/>
        </w:rPr>
        <w:t xml:space="preserve">Topdrill </w:t>
      </w:r>
      <w:r>
        <w:rPr>
          <w:rFonts w:ascii="Arial" w:hAnsi="Arial" w:cs="Arial"/>
        </w:rPr>
        <w:t xml:space="preserve">Pty Ltd operates the </w:t>
      </w:r>
      <w:hyperlink r:id="rId7" w:history="1">
        <w:r w:rsidRPr="004D17F5">
          <w:rPr>
            <w:rStyle w:val="Hyperlink"/>
            <w:rFonts w:ascii="Arial" w:hAnsi="Arial" w:cs="Arial"/>
          </w:rPr>
          <w:t>www.topdrill.com.au</w:t>
        </w:r>
      </w:hyperlink>
      <w:r>
        <w:rPr>
          <w:rFonts w:ascii="Arial" w:hAnsi="Arial" w:cs="Arial"/>
        </w:rPr>
        <w:t xml:space="preserve"> website, which provides the </w:t>
      </w:r>
      <w:r w:rsidR="00BA26CE">
        <w:rPr>
          <w:rFonts w:ascii="Arial" w:hAnsi="Arial" w:cs="Arial"/>
        </w:rPr>
        <w:t>Service</w:t>
      </w:r>
      <w:r>
        <w:rPr>
          <w:rFonts w:ascii="Arial" w:hAnsi="Arial" w:cs="Arial"/>
        </w:rPr>
        <w:t>.</w:t>
      </w:r>
    </w:p>
    <w:p w14:paraId="4865015F" w14:textId="65F28123" w:rsidR="005B560B" w:rsidRDefault="005B560B" w:rsidP="00E2179B">
      <w:pPr>
        <w:ind w:left="720" w:hanging="720"/>
        <w:rPr>
          <w:rFonts w:ascii="Arial" w:hAnsi="Arial" w:cs="Arial"/>
        </w:rPr>
      </w:pPr>
    </w:p>
    <w:p w14:paraId="2350FD93" w14:textId="748A9B86" w:rsidR="005B560B" w:rsidRDefault="005B560B" w:rsidP="005B560B">
      <w:pPr>
        <w:rPr>
          <w:rFonts w:ascii="Arial" w:hAnsi="Arial" w:cs="Arial"/>
        </w:rPr>
      </w:pPr>
      <w:r>
        <w:rPr>
          <w:rFonts w:ascii="Arial" w:hAnsi="Arial" w:cs="Arial"/>
        </w:rPr>
        <w:t xml:space="preserve">This page is used to inform website visitors regarding our policies with the collection, use and disclosure of Personal Information </w:t>
      </w:r>
      <w:r w:rsidR="00BA26CE">
        <w:rPr>
          <w:rFonts w:ascii="Arial" w:hAnsi="Arial" w:cs="Arial"/>
        </w:rPr>
        <w:t xml:space="preserve">when you use </w:t>
      </w:r>
      <w:r>
        <w:rPr>
          <w:rFonts w:ascii="Arial" w:hAnsi="Arial" w:cs="Arial"/>
        </w:rPr>
        <w:t xml:space="preserve">our Service, the </w:t>
      </w:r>
      <w:hyperlink r:id="rId8" w:history="1">
        <w:r w:rsidRPr="004D17F5">
          <w:rPr>
            <w:rStyle w:val="Hyperlink"/>
            <w:rFonts w:ascii="Arial" w:hAnsi="Arial" w:cs="Arial"/>
          </w:rPr>
          <w:t>www.topdrill.com.au</w:t>
        </w:r>
      </w:hyperlink>
      <w:r>
        <w:rPr>
          <w:rFonts w:ascii="Arial" w:hAnsi="Arial" w:cs="Arial"/>
        </w:rPr>
        <w:t xml:space="preserve"> website.</w:t>
      </w:r>
    </w:p>
    <w:p w14:paraId="115C160D" w14:textId="14C6ACF8" w:rsidR="005B560B" w:rsidRDefault="005B560B" w:rsidP="005B560B">
      <w:pPr>
        <w:rPr>
          <w:rFonts w:ascii="Arial" w:hAnsi="Arial" w:cs="Arial"/>
        </w:rPr>
      </w:pPr>
    </w:p>
    <w:p w14:paraId="24E65B12" w14:textId="25C30471" w:rsidR="005B560B" w:rsidRDefault="005B560B" w:rsidP="005B560B">
      <w:pPr>
        <w:rPr>
          <w:rFonts w:ascii="Arial" w:hAnsi="Arial" w:cs="Arial"/>
        </w:rPr>
      </w:pPr>
      <w:r>
        <w:rPr>
          <w:rFonts w:ascii="Arial" w:hAnsi="Arial" w:cs="Arial"/>
        </w:rPr>
        <w:t>If you choose to use our Service, then you agree to the collection and use of information in relation to this policy.  The Personal Information that we collect is used for providing and improving the Service.  We do not use or share your information with anyone except as described in this Privacy Policy.</w:t>
      </w:r>
    </w:p>
    <w:p w14:paraId="458E1A20" w14:textId="778D0481" w:rsidR="005B560B" w:rsidRDefault="005B560B" w:rsidP="005B560B">
      <w:pPr>
        <w:rPr>
          <w:rFonts w:ascii="Arial" w:hAnsi="Arial" w:cs="Arial"/>
        </w:rPr>
      </w:pPr>
    </w:p>
    <w:p w14:paraId="0CB2DA1A" w14:textId="7710DFD2" w:rsidR="005B560B" w:rsidRDefault="005B560B" w:rsidP="005B560B">
      <w:pPr>
        <w:rPr>
          <w:rFonts w:ascii="Arial" w:hAnsi="Arial" w:cs="Arial"/>
          <w:b/>
          <w:bCs/>
        </w:rPr>
      </w:pPr>
      <w:r>
        <w:rPr>
          <w:rFonts w:ascii="Arial" w:hAnsi="Arial" w:cs="Arial"/>
          <w:b/>
          <w:bCs/>
        </w:rPr>
        <w:t>Information Collection and Use</w:t>
      </w:r>
    </w:p>
    <w:p w14:paraId="5D676204" w14:textId="1416FC75" w:rsidR="005B560B" w:rsidRDefault="005B560B" w:rsidP="005B560B">
      <w:pPr>
        <w:rPr>
          <w:rFonts w:ascii="Arial" w:hAnsi="Arial" w:cs="Arial"/>
        </w:rPr>
      </w:pPr>
      <w:r>
        <w:rPr>
          <w:rFonts w:ascii="Arial" w:hAnsi="Arial" w:cs="Arial"/>
        </w:rPr>
        <w:t xml:space="preserve">For a better experience while using our Service, we may require you to provide us with certain </w:t>
      </w:r>
      <w:r w:rsidR="00F714C3">
        <w:rPr>
          <w:rFonts w:ascii="Arial" w:hAnsi="Arial" w:cs="Arial"/>
        </w:rPr>
        <w:t>personally</w:t>
      </w:r>
      <w:r>
        <w:rPr>
          <w:rFonts w:ascii="Arial" w:hAnsi="Arial" w:cs="Arial"/>
        </w:rPr>
        <w:t xml:space="preserve"> </w:t>
      </w:r>
      <w:r w:rsidR="00F714C3">
        <w:rPr>
          <w:rFonts w:ascii="Arial" w:hAnsi="Arial" w:cs="Arial"/>
        </w:rPr>
        <w:t>identifiable</w:t>
      </w:r>
      <w:r>
        <w:rPr>
          <w:rFonts w:ascii="Arial" w:hAnsi="Arial" w:cs="Arial"/>
        </w:rPr>
        <w:t xml:space="preserve"> information, including but not limited to your name, phone number and postal address.  The information we collect will be used to contact or identify you.</w:t>
      </w:r>
    </w:p>
    <w:p w14:paraId="13419DCB" w14:textId="574F2C1E" w:rsidR="005B560B" w:rsidRDefault="005B560B" w:rsidP="005B560B">
      <w:pPr>
        <w:rPr>
          <w:rFonts w:ascii="Arial" w:hAnsi="Arial" w:cs="Arial"/>
        </w:rPr>
      </w:pPr>
    </w:p>
    <w:p w14:paraId="135C5DA8" w14:textId="5226DF17" w:rsidR="005B560B" w:rsidRDefault="005B560B" w:rsidP="005B560B">
      <w:pPr>
        <w:rPr>
          <w:rFonts w:ascii="Arial" w:hAnsi="Arial" w:cs="Arial"/>
          <w:b/>
          <w:bCs/>
        </w:rPr>
      </w:pPr>
      <w:r>
        <w:rPr>
          <w:rFonts w:ascii="Arial" w:hAnsi="Arial" w:cs="Arial"/>
          <w:b/>
          <w:bCs/>
        </w:rPr>
        <w:t>Log Data</w:t>
      </w:r>
    </w:p>
    <w:p w14:paraId="38495185" w14:textId="3A126903" w:rsidR="005B560B" w:rsidRDefault="005B560B" w:rsidP="005B560B">
      <w:pPr>
        <w:rPr>
          <w:rFonts w:ascii="Arial" w:hAnsi="Arial" w:cs="Arial"/>
        </w:rPr>
      </w:pPr>
      <w:r w:rsidRPr="00BA26CE">
        <w:rPr>
          <w:rFonts w:ascii="Arial" w:hAnsi="Arial" w:cs="Arial"/>
        </w:rPr>
        <w:t>We inform you that whenever you visit our Service, we collect information that your browser sends to use that is called Log Data.  This Log Data may include information such as your computer’s Internet Protocol (IP) address, browser version, pages of our Service that you visit, the date and time of your visit, the time spent on those pages and other statistics.</w:t>
      </w:r>
    </w:p>
    <w:p w14:paraId="6F53603E" w14:textId="6CA027A7" w:rsidR="005B560B" w:rsidRDefault="005B560B" w:rsidP="005B560B">
      <w:pPr>
        <w:rPr>
          <w:rFonts w:ascii="Arial" w:hAnsi="Arial" w:cs="Arial"/>
        </w:rPr>
      </w:pPr>
    </w:p>
    <w:p w14:paraId="571E18B1" w14:textId="3F4F0EE4" w:rsidR="005B560B" w:rsidRDefault="005B560B" w:rsidP="005B560B">
      <w:pPr>
        <w:rPr>
          <w:rFonts w:ascii="Arial" w:hAnsi="Arial" w:cs="Arial"/>
          <w:b/>
          <w:bCs/>
        </w:rPr>
      </w:pPr>
      <w:r>
        <w:rPr>
          <w:rFonts w:ascii="Arial" w:hAnsi="Arial" w:cs="Arial"/>
          <w:b/>
          <w:bCs/>
        </w:rPr>
        <w:t>Cookies</w:t>
      </w:r>
    </w:p>
    <w:p w14:paraId="56FB2468" w14:textId="77A56F78" w:rsidR="005B560B" w:rsidRDefault="005B560B" w:rsidP="005B560B">
      <w:pPr>
        <w:rPr>
          <w:rFonts w:ascii="Arial" w:hAnsi="Arial" w:cs="Arial"/>
        </w:rPr>
      </w:pPr>
      <w:r>
        <w:rPr>
          <w:rFonts w:ascii="Arial" w:hAnsi="Arial" w:cs="Arial"/>
        </w:rPr>
        <w:t>Cookies are files with a small amount of data that is commonly used an anonymous unique identifier.  These are sent to your browser from the website that you visit and are stored on your computer’s hard drive.</w:t>
      </w:r>
    </w:p>
    <w:p w14:paraId="20B239E5" w14:textId="7063BDDC" w:rsidR="005B560B" w:rsidRDefault="005B560B" w:rsidP="005B560B">
      <w:pPr>
        <w:rPr>
          <w:rFonts w:ascii="Arial" w:hAnsi="Arial" w:cs="Arial"/>
        </w:rPr>
      </w:pPr>
    </w:p>
    <w:p w14:paraId="3D779F8D" w14:textId="56DB648A" w:rsidR="005B560B" w:rsidRPr="005B560B" w:rsidRDefault="005B560B" w:rsidP="005B560B">
      <w:pPr>
        <w:rPr>
          <w:rFonts w:ascii="Arial" w:hAnsi="Arial" w:cs="Arial"/>
        </w:rPr>
      </w:pPr>
      <w:r>
        <w:rPr>
          <w:rFonts w:ascii="Arial" w:hAnsi="Arial" w:cs="Arial"/>
        </w:rPr>
        <w:t>Our website use</w:t>
      </w:r>
      <w:r w:rsidR="00BA26CE">
        <w:rPr>
          <w:rFonts w:ascii="Arial" w:hAnsi="Arial" w:cs="Arial"/>
        </w:rPr>
        <w:t>s</w:t>
      </w:r>
      <w:r>
        <w:rPr>
          <w:rFonts w:ascii="Arial" w:hAnsi="Arial" w:cs="Arial"/>
        </w:rPr>
        <w:t xml:space="preserve"> these cookies to collect information and to improve our Service.  You have the option to either accept or refuse these cook</w:t>
      </w:r>
      <w:r w:rsidR="00F714C3">
        <w:rPr>
          <w:rFonts w:ascii="Arial" w:hAnsi="Arial" w:cs="Arial"/>
        </w:rPr>
        <w:t>i</w:t>
      </w:r>
      <w:r>
        <w:rPr>
          <w:rFonts w:ascii="Arial" w:hAnsi="Arial" w:cs="Arial"/>
        </w:rPr>
        <w:t>es, and now when a cookie is being sent to your computer.  If you choose to refuse our cookies, you may not be able to use some portions of our Service.</w:t>
      </w:r>
    </w:p>
    <w:p w14:paraId="16C93A7E" w14:textId="40D5B0B1" w:rsidR="005B560B" w:rsidRDefault="005B560B" w:rsidP="00E2179B">
      <w:pPr>
        <w:ind w:left="720" w:hanging="720"/>
        <w:rPr>
          <w:rFonts w:ascii="Arial" w:hAnsi="Arial" w:cs="Arial"/>
        </w:rPr>
      </w:pPr>
    </w:p>
    <w:p w14:paraId="60E843A0" w14:textId="77777777" w:rsidR="005B560B" w:rsidRPr="005B560B" w:rsidRDefault="005B560B" w:rsidP="00E2179B">
      <w:pPr>
        <w:ind w:left="720" w:hanging="720"/>
        <w:rPr>
          <w:rFonts w:ascii="Arial" w:hAnsi="Arial" w:cs="Arial"/>
        </w:rPr>
      </w:pPr>
    </w:p>
    <w:p w14:paraId="6A7D01EA" w14:textId="77777777" w:rsidR="00061182" w:rsidRPr="0084668B" w:rsidRDefault="00061182" w:rsidP="00061182">
      <w:pPr>
        <w:ind w:left="1440" w:hanging="720"/>
        <w:rPr>
          <w:rFonts w:ascii="Arial" w:hAnsi="Arial" w:cs="Arial"/>
          <w:b/>
          <w:bCs/>
        </w:rPr>
      </w:pPr>
    </w:p>
    <w:p w14:paraId="0904406E" w14:textId="77777777" w:rsidR="00F749E2" w:rsidRPr="00E2179B" w:rsidRDefault="00F749E2" w:rsidP="00F749E2">
      <w:pPr>
        <w:ind w:left="720" w:hanging="720"/>
        <w:rPr>
          <w:rFonts w:ascii="Arial" w:hAnsi="Arial" w:cs="Arial"/>
        </w:rPr>
      </w:pPr>
    </w:p>
    <w:sectPr w:rsidR="00F749E2" w:rsidRPr="00E2179B" w:rsidSect="00C86AEB">
      <w:headerReference w:type="default" r:id="rId9"/>
      <w:footerReference w:type="default" r:id="rId10"/>
      <w:headerReference w:type="first" r:id="rId11"/>
      <w:pgSz w:w="11906" w:h="16838"/>
      <w:pgMar w:top="720" w:right="720" w:bottom="720" w:left="720" w:header="26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8892" w14:textId="77777777" w:rsidR="00B723AB" w:rsidRDefault="00B723AB" w:rsidP="00B723AB">
      <w:r>
        <w:separator/>
      </w:r>
    </w:p>
  </w:endnote>
  <w:endnote w:type="continuationSeparator" w:id="0">
    <w:p w14:paraId="2C6F490A" w14:textId="77777777" w:rsidR="00B723AB" w:rsidRDefault="00B723AB" w:rsidP="00B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roxima Nova Medium">
    <w:altName w:val="Tahoma"/>
    <w:panose1 w:val="00000000000000000000"/>
    <w:charset w:val="00"/>
    <w:family w:val="modern"/>
    <w:notTrueType/>
    <w:pitch w:val="variable"/>
    <w:sig w:usb0="20000287" w:usb1="00000001"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E199" w14:textId="1D90D90E" w:rsidR="00B723AB" w:rsidRDefault="007C18AE">
    <w:pPr>
      <w:pStyle w:val="Footer"/>
    </w:pPr>
    <w:r>
      <w:rPr>
        <w:noProof/>
      </w:rPr>
      <mc:AlternateContent>
        <mc:Choice Requires="wps">
          <w:drawing>
            <wp:anchor distT="0" distB="0" distL="114300" distR="114300" simplePos="0" relativeHeight="251663360" behindDoc="0" locked="0" layoutInCell="1" allowOverlap="1" wp14:anchorId="4EAF3520" wp14:editId="3295DC93">
              <wp:simplePos x="0" y="0"/>
              <wp:positionH relativeFrom="page">
                <wp:align>left</wp:align>
              </wp:positionH>
              <wp:positionV relativeFrom="paragraph">
                <wp:posOffset>680720</wp:posOffset>
              </wp:positionV>
              <wp:extent cx="7968343" cy="2954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68343" cy="2954020"/>
                      </a:xfrm>
                      <a:prstGeom prst="rect">
                        <a:avLst/>
                      </a:prstGeom>
                      <a:solidFill>
                        <a:schemeClr val="lt1"/>
                      </a:solidFill>
                      <a:ln w="6350">
                        <a:noFill/>
                      </a:ln>
                    </wps:spPr>
                    <wps:txbx>
                      <w:txbxContent>
                        <w:p w14:paraId="39306FC5" w14:textId="77777777" w:rsidR="007C18AE" w:rsidRDefault="007C1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F3520" id="_x0000_t202" coordsize="21600,21600" o:spt="202" path="m,l,21600r21600,l21600,xe">
              <v:stroke joinstyle="miter"/>
              <v:path gradientshapeok="t" o:connecttype="rect"/>
            </v:shapetype>
            <v:shape id="Text Box 3" o:spid="_x0000_s1026" type="#_x0000_t202" style="position:absolute;margin-left:0;margin-top:53.6pt;width:627.45pt;height:232.6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" fillcolor="white [3201]" stroked="f" strokeweight=".5pt">
              <v:textbox>
                <w:txbxContent>
                  <w:p w14:paraId="39306FC5" w14:textId="77777777" w:rsidR="007C18AE" w:rsidRDefault="007C18AE"/>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82E3" w14:textId="77777777" w:rsidR="00B723AB" w:rsidRDefault="00B723AB" w:rsidP="00B723AB">
      <w:r>
        <w:separator/>
      </w:r>
    </w:p>
  </w:footnote>
  <w:footnote w:type="continuationSeparator" w:id="0">
    <w:p w14:paraId="6EE38226" w14:textId="77777777" w:rsidR="00B723AB" w:rsidRDefault="00B723AB" w:rsidP="00B7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D534" w14:textId="2DF3AA50" w:rsidR="00E80A87" w:rsidRDefault="00E80A87">
    <w:pPr>
      <w:pStyle w:val="Header"/>
    </w:pPr>
    <w:r>
      <w:rPr>
        <w:noProof/>
      </w:rPr>
      <w:drawing>
        <wp:anchor distT="0" distB="0" distL="114300" distR="114300" simplePos="0" relativeHeight="251665408" behindDoc="0" locked="0" layoutInCell="1" allowOverlap="1" wp14:anchorId="77D998E6" wp14:editId="5BA9CED8">
          <wp:simplePos x="0" y="0"/>
          <wp:positionH relativeFrom="column">
            <wp:posOffset>-457200</wp:posOffset>
          </wp:positionH>
          <wp:positionV relativeFrom="paragraph">
            <wp:posOffset>-1686229</wp:posOffset>
          </wp:positionV>
          <wp:extent cx="7576930" cy="10704424"/>
          <wp:effectExtent l="0" t="0" r="508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6930" cy="107044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D91F" w14:textId="54C16975" w:rsidR="00B723AB" w:rsidRDefault="007C18AE">
    <w:pPr>
      <w:pStyle w:val="Header"/>
    </w:pPr>
    <w:r>
      <w:rPr>
        <w:noProof/>
      </w:rPr>
      <mc:AlternateContent>
        <mc:Choice Requires="wps">
          <w:drawing>
            <wp:anchor distT="0" distB="0" distL="114300" distR="114300" simplePos="0" relativeHeight="251664384" behindDoc="0" locked="0" layoutInCell="1" allowOverlap="1" wp14:anchorId="00B15C51" wp14:editId="60D1C6F0">
              <wp:simplePos x="0" y="0"/>
              <wp:positionH relativeFrom="column">
                <wp:posOffset>-552450</wp:posOffset>
              </wp:positionH>
              <wp:positionV relativeFrom="paragraph">
                <wp:posOffset>-1727200</wp:posOffset>
              </wp:positionV>
              <wp:extent cx="8174990" cy="11122660"/>
              <wp:effectExtent l="0" t="0" r="16510" b="21590"/>
              <wp:wrapNone/>
              <wp:docPr id="4" name="Text Box 4"/>
              <wp:cNvGraphicFramePr/>
              <a:graphic xmlns:a="http://schemas.openxmlformats.org/drawingml/2006/main">
                <a:graphicData uri="http://schemas.microsoft.com/office/word/2010/wordprocessingShape">
                  <wps:wsp>
                    <wps:cNvSpPr txBox="1"/>
                    <wps:spPr>
                      <a:xfrm>
                        <a:off x="0" y="0"/>
                        <a:ext cx="8174990" cy="11122660"/>
                      </a:xfrm>
                      <a:prstGeom prst="rect">
                        <a:avLst/>
                      </a:prstGeom>
                      <a:solidFill>
                        <a:schemeClr val="lt1"/>
                      </a:solidFill>
                      <a:ln w="6350">
                        <a:solidFill>
                          <a:prstClr val="black"/>
                        </a:solidFill>
                      </a:ln>
                    </wps:spPr>
                    <wps:txbx>
                      <w:txbxContent>
                        <w:p w14:paraId="442BFDD3" w14:textId="1EFF8A27" w:rsidR="007C18AE" w:rsidRDefault="009E18AB">
                          <w:r>
                            <w:rPr>
                              <w:noProof/>
                            </w:rPr>
                            <w:drawing>
                              <wp:inline distT="0" distB="0" distL="0" distR="0" wp14:anchorId="4C63CCD0" wp14:editId="6AC9DC2C">
                                <wp:extent cx="7568199" cy="10692406"/>
                                <wp:effectExtent l="0" t="0" r="0" b="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8199" cy="106924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15C51" id="_x0000_t202" coordsize="21600,21600" o:spt="202" path="m,l,21600r21600,l21600,xe">
              <v:stroke joinstyle="miter"/>
              <v:path gradientshapeok="t" o:connecttype="rect"/>
            </v:shapetype>
            <v:shape id="Text Box 4" o:spid="_x0000_s1027" type="#_x0000_t202" style="position:absolute;margin-left:-43.5pt;margin-top:-136pt;width:643.7pt;height:87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" fillcolor="white [3201]" strokeweight=".5pt">
              <v:textbox>
                <w:txbxContent>
                  <w:p w14:paraId="442BFDD3" w14:textId="1EFF8A27" w:rsidR="007C18AE" w:rsidRDefault="009E18AB">
                    <w:r>
                      <w:rPr>
                        <w:noProof/>
                      </w:rPr>
                      <w:drawing>
                        <wp:inline distT="0" distB="0" distL="0" distR="0" wp14:anchorId="4C63CCD0" wp14:editId="6AC9DC2C">
                          <wp:extent cx="7568199" cy="10692406"/>
                          <wp:effectExtent l="0" t="0" r="0" b="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568199" cy="1069240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9915A0" wp14:editId="1AF79C53">
              <wp:simplePos x="0" y="0"/>
              <wp:positionH relativeFrom="page">
                <wp:posOffset>-82550</wp:posOffset>
              </wp:positionH>
              <wp:positionV relativeFrom="paragraph">
                <wp:posOffset>-1797685</wp:posOffset>
              </wp:positionV>
              <wp:extent cx="8336280" cy="10853420"/>
              <wp:effectExtent l="0" t="0" r="26670" b="24130"/>
              <wp:wrapNone/>
              <wp:docPr id="2" name="Text Box 2"/>
              <wp:cNvGraphicFramePr/>
              <a:graphic xmlns:a="http://schemas.openxmlformats.org/drawingml/2006/main">
                <a:graphicData uri="http://schemas.microsoft.com/office/word/2010/wordprocessingShape">
                  <wps:wsp>
                    <wps:cNvSpPr txBox="1"/>
                    <wps:spPr>
                      <a:xfrm>
                        <a:off x="0" y="0"/>
                        <a:ext cx="8336280" cy="10853420"/>
                      </a:xfrm>
                      <a:prstGeom prst="rect">
                        <a:avLst/>
                      </a:prstGeom>
                      <a:solidFill>
                        <a:schemeClr val="lt1"/>
                      </a:solidFill>
                      <a:ln w="6350">
                        <a:solidFill>
                          <a:prstClr val="black"/>
                        </a:solidFill>
                      </a:ln>
                    </wps:spPr>
                    <wps:txbx>
                      <w:txbxContent>
                        <w:p w14:paraId="1487AEC0" w14:textId="77777777" w:rsidR="00B723AB" w:rsidRDefault="00B72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915A0" id="Text Box 2" o:spid="_x0000_s1028" type="#_x0000_t202" style="position:absolute;margin-left:-6.5pt;margin-top:-141.55pt;width:656.4pt;height:85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" fillcolor="white [3201]" strokeweight=".5pt">
              <v:textbox>
                <w:txbxContent>
                  <w:p w14:paraId="1487AEC0" w14:textId="77777777" w:rsidR="00B723AB" w:rsidRDefault="00B723A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139"/>
    <w:multiLevelType w:val="multilevel"/>
    <w:tmpl w:val="723C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D55"/>
    <w:multiLevelType w:val="hybridMultilevel"/>
    <w:tmpl w:val="138AD4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F677BE"/>
    <w:multiLevelType w:val="multilevel"/>
    <w:tmpl w:val="1F56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B0035"/>
    <w:multiLevelType w:val="hybridMultilevel"/>
    <w:tmpl w:val="7216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B69F3"/>
    <w:multiLevelType w:val="multilevel"/>
    <w:tmpl w:val="CB9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A147E"/>
    <w:multiLevelType w:val="multilevel"/>
    <w:tmpl w:val="A66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0041A"/>
    <w:multiLevelType w:val="multilevel"/>
    <w:tmpl w:val="FCB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D4143"/>
    <w:multiLevelType w:val="hybridMultilevel"/>
    <w:tmpl w:val="AFF4C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1444921"/>
    <w:multiLevelType w:val="multilevel"/>
    <w:tmpl w:val="70A0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62373"/>
    <w:multiLevelType w:val="hybridMultilevel"/>
    <w:tmpl w:val="3524084A"/>
    <w:lvl w:ilvl="0" w:tplc="0C09000F">
      <w:start w:val="1"/>
      <w:numFmt w:val="decimal"/>
      <w:lvlText w:val="%1."/>
      <w:lvlJc w:val="left"/>
      <w:pPr>
        <w:ind w:left="870" w:hanging="360"/>
      </w:pPr>
    </w:lvl>
    <w:lvl w:ilvl="1" w:tplc="0C090019">
      <w:start w:val="1"/>
      <w:numFmt w:val="lowerLetter"/>
      <w:lvlText w:val="%2."/>
      <w:lvlJc w:val="left"/>
      <w:pPr>
        <w:ind w:left="1590" w:hanging="360"/>
      </w:pPr>
    </w:lvl>
    <w:lvl w:ilvl="2" w:tplc="0C09001B">
      <w:start w:val="1"/>
      <w:numFmt w:val="lowerRoman"/>
      <w:lvlText w:val="%3."/>
      <w:lvlJc w:val="right"/>
      <w:pPr>
        <w:ind w:left="2310" w:hanging="180"/>
      </w:pPr>
    </w:lvl>
    <w:lvl w:ilvl="3" w:tplc="0C09000F">
      <w:start w:val="1"/>
      <w:numFmt w:val="decimal"/>
      <w:lvlText w:val="%4."/>
      <w:lvlJc w:val="left"/>
      <w:pPr>
        <w:ind w:left="3030" w:hanging="360"/>
      </w:pPr>
    </w:lvl>
    <w:lvl w:ilvl="4" w:tplc="0C090019">
      <w:start w:val="1"/>
      <w:numFmt w:val="lowerLetter"/>
      <w:lvlText w:val="%5."/>
      <w:lvlJc w:val="left"/>
      <w:pPr>
        <w:ind w:left="3750" w:hanging="360"/>
      </w:pPr>
    </w:lvl>
    <w:lvl w:ilvl="5" w:tplc="0C09001B">
      <w:start w:val="1"/>
      <w:numFmt w:val="lowerRoman"/>
      <w:lvlText w:val="%6."/>
      <w:lvlJc w:val="right"/>
      <w:pPr>
        <w:ind w:left="4470" w:hanging="180"/>
      </w:pPr>
    </w:lvl>
    <w:lvl w:ilvl="6" w:tplc="0C09000F">
      <w:start w:val="1"/>
      <w:numFmt w:val="decimal"/>
      <w:lvlText w:val="%7."/>
      <w:lvlJc w:val="left"/>
      <w:pPr>
        <w:ind w:left="5190" w:hanging="360"/>
      </w:pPr>
    </w:lvl>
    <w:lvl w:ilvl="7" w:tplc="0C090019">
      <w:start w:val="1"/>
      <w:numFmt w:val="lowerLetter"/>
      <w:lvlText w:val="%8."/>
      <w:lvlJc w:val="left"/>
      <w:pPr>
        <w:ind w:left="5910" w:hanging="360"/>
      </w:pPr>
    </w:lvl>
    <w:lvl w:ilvl="8" w:tplc="0C09001B">
      <w:start w:val="1"/>
      <w:numFmt w:val="lowerRoman"/>
      <w:lvlText w:val="%9."/>
      <w:lvlJc w:val="right"/>
      <w:pPr>
        <w:ind w:left="6630" w:hanging="180"/>
      </w:pPr>
    </w:lvl>
  </w:abstractNum>
  <w:abstractNum w:abstractNumId="10" w15:restartNumberingAfterBreak="0">
    <w:nsid w:val="79E63B62"/>
    <w:multiLevelType w:val="hybridMultilevel"/>
    <w:tmpl w:val="CD1AF6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6"/>
  </w:num>
  <w:num w:numId="6">
    <w:abstractNumId w:val="2"/>
  </w:num>
  <w:num w:numId="7">
    <w:abstractNumId w:val="4"/>
  </w:num>
  <w:num w:numId="8">
    <w:abstractNumId w:val="8"/>
  </w:num>
  <w:num w:numId="9">
    <w:abstractNumId w:val="5"/>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B"/>
    <w:rsid w:val="00060D82"/>
    <w:rsid w:val="00061182"/>
    <w:rsid w:val="00174A1B"/>
    <w:rsid w:val="001A3A5C"/>
    <w:rsid w:val="00370175"/>
    <w:rsid w:val="00375F2F"/>
    <w:rsid w:val="00474F32"/>
    <w:rsid w:val="00527946"/>
    <w:rsid w:val="005B560B"/>
    <w:rsid w:val="00662AA5"/>
    <w:rsid w:val="006644A8"/>
    <w:rsid w:val="00683CF3"/>
    <w:rsid w:val="006F0C03"/>
    <w:rsid w:val="007173DF"/>
    <w:rsid w:val="007B4657"/>
    <w:rsid w:val="007C18AE"/>
    <w:rsid w:val="00817B78"/>
    <w:rsid w:val="0084668B"/>
    <w:rsid w:val="009B22AF"/>
    <w:rsid w:val="009E18AB"/>
    <w:rsid w:val="00A274E2"/>
    <w:rsid w:val="00AF597F"/>
    <w:rsid w:val="00B723AB"/>
    <w:rsid w:val="00BA26CE"/>
    <w:rsid w:val="00C66CFB"/>
    <w:rsid w:val="00C86AEB"/>
    <w:rsid w:val="00CB7808"/>
    <w:rsid w:val="00DF3FB8"/>
    <w:rsid w:val="00E2179B"/>
    <w:rsid w:val="00E80A87"/>
    <w:rsid w:val="00EB58BB"/>
    <w:rsid w:val="00EF1CED"/>
    <w:rsid w:val="00F714C3"/>
    <w:rsid w:val="00F7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BF0067"/>
  <w15:chartTrackingRefBased/>
  <w15:docId w15:val="{7C27A88B-D1B3-4951-8D19-309D924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rsid w:val="00B723AB"/>
    <w:pPr>
      <w:widowControl w:val="0"/>
      <w:autoSpaceDE w:val="0"/>
      <w:autoSpaceDN w:val="0"/>
      <w:spacing w:after="0" w:line="240" w:lineRule="auto"/>
    </w:pPr>
    <w:rPr>
      <w:rFonts w:ascii="Titillium Web" w:eastAsia="Calibri" w:hAnsi="Titillium Web"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Title"/>
    <w:link w:val="Header1Char"/>
    <w:qFormat/>
    <w:rsid w:val="00A274E2"/>
    <w:pPr>
      <w:jc w:val="right"/>
    </w:pPr>
    <w:rPr>
      <w:rFonts w:ascii="Proxima Nova Semibold" w:hAnsi="Proxima Nova Semibold"/>
      <w:b/>
      <w:bCs/>
      <w:color w:val="2EA9E0"/>
      <w:sz w:val="44"/>
      <w:szCs w:val="48"/>
    </w:rPr>
  </w:style>
  <w:style w:type="character" w:customStyle="1" w:styleId="Header1Char">
    <w:name w:val="Header 1 Char"/>
    <w:basedOn w:val="TitleChar"/>
    <w:link w:val="Header1"/>
    <w:rsid w:val="00A274E2"/>
    <w:rPr>
      <w:rFonts w:ascii="Proxima Nova Semibold" w:eastAsiaTheme="majorEastAsia" w:hAnsi="Proxima Nova Semibold" w:cstheme="majorBidi"/>
      <w:b/>
      <w:bCs/>
      <w:color w:val="2EA9E0"/>
      <w:spacing w:val="-10"/>
      <w:kern w:val="28"/>
      <w:sz w:val="44"/>
      <w:szCs w:val="48"/>
    </w:rPr>
  </w:style>
  <w:style w:type="paragraph" w:styleId="Title">
    <w:name w:val="Title"/>
    <w:basedOn w:val="Normal"/>
    <w:next w:val="Normal"/>
    <w:link w:val="TitleChar"/>
    <w:uiPriority w:val="10"/>
    <w:qFormat/>
    <w:rsid w:val="00A274E2"/>
    <w:pPr>
      <w:widowControl/>
      <w:autoSpaceDE/>
      <w:autoSpaceDN/>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A274E2"/>
    <w:rPr>
      <w:rFonts w:asciiTheme="majorHAnsi" w:eastAsiaTheme="majorEastAsia" w:hAnsiTheme="majorHAnsi" w:cstheme="majorBidi"/>
      <w:spacing w:val="-10"/>
      <w:kern w:val="28"/>
      <w:sz w:val="56"/>
      <w:szCs w:val="56"/>
    </w:rPr>
  </w:style>
  <w:style w:type="paragraph" w:customStyle="1" w:styleId="Header2">
    <w:name w:val="Header 2"/>
    <w:basedOn w:val="Normal"/>
    <w:link w:val="Header2Char"/>
    <w:qFormat/>
    <w:rsid w:val="00A274E2"/>
    <w:pPr>
      <w:widowControl/>
      <w:autoSpaceDE/>
      <w:autoSpaceDN/>
      <w:spacing w:after="160" w:line="259" w:lineRule="auto"/>
      <w:jc w:val="right"/>
    </w:pPr>
    <w:rPr>
      <w:rFonts w:ascii="Proxima Nova Medium" w:eastAsiaTheme="minorHAnsi" w:hAnsi="Proxima Nova Medium" w:cstheme="minorBidi"/>
      <w:color w:val="2EA9E0"/>
      <w:sz w:val="36"/>
      <w:lang w:val="en-AU" w:eastAsia="en-US"/>
    </w:rPr>
  </w:style>
  <w:style w:type="character" w:customStyle="1" w:styleId="Header2Char">
    <w:name w:val="Header 2 Char"/>
    <w:basedOn w:val="DefaultParagraphFont"/>
    <w:link w:val="Header2"/>
    <w:rsid w:val="00A274E2"/>
    <w:rPr>
      <w:rFonts w:ascii="Proxima Nova Medium" w:hAnsi="Proxima Nova Medium"/>
      <w:color w:val="2EA9E0"/>
      <w:sz w:val="36"/>
    </w:rPr>
  </w:style>
  <w:style w:type="paragraph" w:customStyle="1" w:styleId="Sub-Heading">
    <w:name w:val="Sub-Heading"/>
    <w:basedOn w:val="Header2"/>
    <w:link w:val="Sub-HeadingChar"/>
    <w:qFormat/>
    <w:rsid w:val="00A274E2"/>
    <w:rPr>
      <w:rFonts w:ascii="Proxima Nova" w:hAnsi="Proxima Nova"/>
      <w:sz w:val="28"/>
    </w:rPr>
  </w:style>
  <w:style w:type="character" w:customStyle="1" w:styleId="Sub-HeadingChar">
    <w:name w:val="Sub-Heading Char"/>
    <w:basedOn w:val="Header2Char"/>
    <w:link w:val="Sub-Heading"/>
    <w:rsid w:val="00A274E2"/>
    <w:rPr>
      <w:rFonts w:ascii="Proxima Nova" w:hAnsi="Proxima Nova"/>
      <w:color w:val="2EA9E0"/>
      <w:sz w:val="28"/>
    </w:rPr>
  </w:style>
  <w:style w:type="paragraph" w:customStyle="1" w:styleId="Paragraph">
    <w:name w:val="Paragraph"/>
    <w:basedOn w:val="Sub-Heading"/>
    <w:link w:val="ParagraphChar"/>
    <w:qFormat/>
    <w:rsid w:val="00A274E2"/>
    <w:rPr>
      <w:rFonts w:ascii="Proxima Nova Light" w:hAnsi="Proxima Nova Light"/>
      <w:color w:val="2C2C31"/>
      <w:sz w:val="20"/>
    </w:rPr>
  </w:style>
  <w:style w:type="character" w:customStyle="1" w:styleId="ParagraphChar">
    <w:name w:val="Paragraph Char"/>
    <w:basedOn w:val="Sub-HeadingChar"/>
    <w:link w:val="Paragraph"/>
    <w:rsid w:val="00A274E2"/>
    <w:rPr>
      <w:rFonts w:ascii="Proxima Nova Light" w:hAnsi="Proxima Nova Light"/>
      <w:color w:val="2C2C31"/>
      <w:sz w:val="20"/>
    </w:rPr>
  </w:style>
  <w:style w:type="paragraph" w:styleId="Header">
    <w:name w:val="header"/>
    <w:basedOn w:val="Normal"/>
    <w:link w:val="HeaderChar"/>
    <w:uiPriority w:val="99"/>
    <w:unhideWhenUsed/>
    <w:rsid w:val="00B723AB"/>
    <w:pPr>
      <w:widowControl/>
      <w:tabs>
        <w:tab w:val="center" w:pos="4513"/>
        <w:tab w:val="right" w:pos="9026"/>
      </w:tabs>
      <w:autoSpaceDE/>
      <w:autoSpaceDN/>
    </w:pPr>
    <w:rPr>
      <w:rFonts w:asciiTheme="minorHAnsi" w:eastAsiaTheme="minorHAnsi" w:hAnsiTheme="minorHAnsi" w:cstheme="minorBidi"/>
      <w:lang w:val="en-AU" w:eastAsia="en-US"/>
    </w:rPr>
  </w:style>
  <w:style w:type="character" w:customStyle="1" w:styleId="HeaderChar">
    <w:name w:val="Header Char"/>
    <w:basedOn w:val="DefaultParagraphFont"/>
    <w:link w:val="Header"/>
    <w:uiPriority w:val="99"/>
    <w:rsid w:val="00B723AB"/>
  </w:style>
  <w:style w:type="paragraph" w:styleId="Footer">
    <w:name w:val="footer"/>
    <w:basedOn w:val="Normal"/>
    <w:link w:val="FooterChar"/>
    <w:uiPriority w:val="99"/>
    <w:unhideWhenUsed/>
    <w:rsid w:val="00B723AB"/>
    <w:pPr>
      <w:widowControl/>
      <w:tabs>
        <w:tab w:val="center" w:pos="4513"/>
        <w:tab w:val="right" w:pos="9026"/>
      </w:tabs>
      <w:autoSpaceDE/>
      <w:autoSpaceDN/>
    </w:pPr>
    <w:rPr>
      <w:rFonts w:asciiTheme="minorHAnsi" w:eastAsiaTheme="minorHAnsi" w:hAnsiTheme="minorHAnsi" w:cstheme="minorBidi"/>
      <w:lang w:val="en-AU" w:eastAsia="en-US"/>
    </w:rPr>
  </w:style>
  <w:style w:type="character" w:customStyle="1" w:styleId="FooterChar">
    <w:name w:val="Footer Char"/>
    <w:basedOn w:val="DefaultParagraphFont"/>
    <w:link w:val="Footer"/>
    <w:uiPriority w:val="99"/>
    <w:rsid w:val="00B723AB"/>
  </w:style>
  <w:style w:type="paragraph" w:customStyle="1" w:styleId="DocumentTitle">
    <w:name w:val="Document Title"/>
    <w:basedOn w:val="Header1"/>
    <w:next w:val="Sub-Heading"/>
    <w:link w:val="DocumentTitleChar"/>
    <w:qFormat/>
    <w:rsid w:val="00B723AB"/>
    <w:pPr>
      <w:jc w:val="left"/>
    </w:pPr>
    <w:rPr>
      <w:rFonts w:ascii="Titillium Web" w:hAnsi="Titillium Web"/>
      <w:color w:val="1C1D4C"/>
      <w:sz w:val="40"/>
    </w:rPr>
  </w:style>
  <w:style w:type="paragraph" w:customStyle="1" w:styleId="DocumentSubtitle">
    <w:name w:val="Document Subtitle"/>
    <w:basedOn w:val="Sub-Heading"/>
    <w:next w:val="Paragraph"/>
    <w:link w:val="DocumentSubtitleChar"/>
    <w:qFormat/>
    <w:rsid w:val="00B723AB"/>
    <w:pPr>
      <w:jc w:val="left"/>
    </w:pPr>
    <w:rPr>
      <w:rFonts w:ascii="Titillium Web" w:hAnsi="Titillium Web"/>
      <w:color w:val="FF0000"/>
      <w:sz w:val="32"/>
    </w:rPr>
  </w:style>
  <w:style w:type="character" w:customStyle="1" w:styleId="DocumentTitleChar">
    <w:name w:val="Document Title Char"/>
    <w:basedOn w:val="Header1Char"/>
    <w:link w:val="DocumentTitle"/>
    <w:rsid w:val="00B723AB"/>
    <w:rPr>
      <w:rFonts w:ascii="Titillium Web" w:eastAsiaTheme="majorEastAsia" w:hAnsi="Titillium Web" w:cstheme="majorBidi"/>
      <w:b/>
      <w:bCs/>
      <w:color w:val="1C1D4C"/>
      <w:spacing w:val="-10"/>
      <w:kern w:val="28"/>
      <w:sz w:val="40"/>
      <w:szCs w:val="48"/>
    </w:rPr>
  </w:style>
  <w:style w:type="paragraph" w:customStyle="1" w:styleId="DocumentParagraph">
    <w:name w:val="Document Paragraph"/>
    <w:basedOn w:val="Paragraph"/>
    <w:link w:val="DocumentParagraphChar"/>
    <w:qFormat/>
    <w:rsid w:val="00B723AB"/>
    <w:pPr>
      <w:jc w:val="left"/>
    </w:pPr>
    <w:rPr>
      <w:rFonts w:ascii="Titillium Web" w:hAnsi="Titillium Web"/>
      <w:color w:val="auto"/>
    </w:rPr>
  </w:style>
  <w:style w:type="character" w:customStyle="1" w:styleId="DocumentSubtitleChar">
    <w:name w:val="Document Subtitle Char"/>
    <w:basedOn w:val="Sub-HeadingChar"/>
    <w:link w:val="DocumentSubtitle"/>
    <w:rsid w:val="00B723AB"/>
    <w:rPr>
      <w:rFonts w:ascii="Titillium Web" w:hAnsi="Titillium Web"/>
      <w:color w:val="FF0000"/>
      <w:sz w:val="32"/>
    </w:rPr>
  </w:style>
  <w:style w:type="paragraph" w:customStyle="1" w:styleId="RedAlternateHeading">
    <w:name w:val="Red Alternate Heading"/>
    <w:basedOn w:val="Title"/>
    <w:link w:val="RedAlternateHeadingChar"/>
    <w:rsid w:val="00B723AB"/>
    <w:pPr>
      <w:widowControl w:val="0"/>
      <w:autoSpaceDE w:val="0"/>
      <w:autoSpaceDN w:val="0"/>
    </w:pPr>
    <w:rPr>
      <w:rFonts w:ascii="Titillium Web" w:hAnsi="Titillium Web"/>
      <w:b/>
      <w:bCs/>
      <w:color w:val="FF0000"/>
      <w:sz w:val="24"/>
      <w:szCs w:val="48"/>
      <w:lang w:val="en-US" w:eastAsia="zh-CN"/>
    </w:rPr>
  </w:style>
  <w:style w:type="character" w:customStyle="1" w:styleId="DocumentParagraphChar">
    <w:name w:val="Document Paragraph Char"/>
    <w:basedOn w:val="ParagraphChar"/>
    <w:link w:val="DocumentParagraph"/>
    <w:rsid w:val="00B723AB"/>
    <w:rPr>
      <w:rFonts w:ascii="Titillium Web" w:hAnsi="Titillium Web"/>
      <w:color w:val="2C2C31"/>
      <w:sz w:val="20"/>
    </w:rPr>
  </w:style>
  <w:style w:type="character" w:customStyle="1" w:styleId="RedAlternateHeadingChar">
    <w:name w:val="Red Alternate Heading Char"/>
    <w:basedOn w:val="TitleChar"/>
    <w:link w:val="RedAlternateHeading"/>
    <w:rsid w:val="00B723AB"/>
    <w:rPr>
      <w:rFonts w:ascii="Titillium Web" w:eastAsiaTheme="majorEastAsia" w:hAnsi="Titillium Web" w:cstheme="majorBidi"/>
      <w:b/>
      <w:bCs/>
      <w:color w:val="FF0000"/>
      <w:spacing w:val="-10"/>
      <w:kern w:val="28"/>
      <w:sz w:val="24"/>
      <w:szCs w:val="48"/>
      <w:lang w:val="en-US" w:eastAsia="zh-CN"/>
    </w:rPr>
  </w:style>
  <w:style w:type="character" w:styleId="Hyperlink">
    <w:name w:val="Hyperlink"/>
    <w:basedOn w:val="DefaultParagraphFont"/>
    <w:uiPriority w:val="99"/>
    <w:unhideWhenUsed/>
    <w:rsid w:val="00DF3FB8"/>
    <w:rPr>
      <w:color w:val="0563C1" w:themeColor="hyperlink"/>
      <w:u w:val="single"/>
    </w:rPr>
  </w:style>
  <w:style w:type="character" w:styleId="UnresolvedMention">
    <w:name w:val="Unresolved Mention"/>
    <w:basedOn w:val="DefaultParagraphFont"/>
    <w:uiPriority w:val="99"/>
    <w:semiHidden/>
    <w:unhideWhenUsed/>
    <w:rsid w:val="00DF3FB8"/>
    <w:rPr>
      <w:color w:val="605E5C"/>
      <w:shd w:val="clear" w:color="auto" w:fill="E1DFDD"/>
    </w:rPr>
  </w:style>
  <w:style w:type="table" w:styleId="TableGrid">
    <w:name w:val="Table Grid"/>
    <w:basedOn w:val="TableNormal"/>
    <w:uiPriority w:val="39"/>
    <w:rsid w:val="0037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drill.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pdrill.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COLE</dc:creator>
  <cp:keywords/>
  <dc:description/>
  <cp:lastModifiedBy>Danielle Nordeck</cp:lastModifiedBy>
  <cp:revision>3</cp:revision>
  <cp:lastPrinted>2021-07-07T04:57:00Z</cp:lastPrinted>
  <dcterms:created xsi:type="dcterms:W3CDTF">2021-07-07T04:35:00Z</dcterms:created>
  <dcterms:modified xsi:type="dcterms:W3CDTF">2021-07-07T05:42:00Z</dcterms:modified>
</cp:coreProperties>
</file>